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90" w:rsidRDefault="00DB4E2D" w:rsidP="00077D5A">
      <w:pPr>
        <w:pStyle w:val="BodyText2"/>
        <w:ind w:left="-1418" w:right="3634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3573145</wp:posOffset>
            </wp:positionH>
            <wp:positionV relativeFrom="paragraph">
              <wp:posOffset>-214630</wp:posOffset>
            </wp:positionV>
            <wp:extent cx="1706880" cy="864235"/>
            <wp:effectExtent l="0" t="0" r="0" b="0"/>
            <wp:wrapNone/>
            <wp:docPr id="2" name="Picture 2" descr="lcc_A4-58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_A4-58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u w:val="single"/>
        </w:rPr>
        <w:t>NOTICE OF PROPOSAL</w:t>
      </w:r>
    </w:p>
    <w:p w:rsidR="00421690" w:rsidRDefault="00DB4E2D" w:rsidP="00077D5A">
      <w:pPr>
        <w:ind w:left="-1418" w:right="363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ROAD TRAFFIC REGULATION ACT 1984</w:t>
      </w:r>
    </w:p>
    <w:p w:rsidR="00421690" w:rsidRPr="00511188" w:rsidRDefault="00DB4E2D" w:rsidP="00077D5A">
      <w:pPr>
        <w:pStyle w:val="BodyText2"/>
        <w:ind w:left="-1418" w:right="3634"/>
        <w:rPr>
          <w:rFonts w:ascii="Arial" w:hAnsi="Arial" w:cs="Arial"/>
          <w:b/>
          <w:bCs/>
          <w:sz w:val="24"/>
          <w:szCs w:val="24"/>
        </w:rPr>
      </w:pPr>
      <w:r w:rsidRPr="00511188">
        <w:rPr>
          <w:rFonts w:ascii="Arial" w:hAnsi="Arial" w:cs="Arial"/>
          <w:b/>
          <w:bCs/>
          <w:sz w:val="24"/>
          <w:szCs w:val="24"/>
        </w:rPr>
        <w:t>LANCASHIRE COUNTY COUNCIL</w:t>
      </w:r>
    </w:p>
    <w:p w:rsidR="00421690" w:rsidRDefault="00DB4E2D" w:rsidP="00077D5A">
      <w:pPr>
        <w:ind w:left="-1418" w:right="3634"/>
        <w:rPr>
          <w:rFonts w:ascii="Arial" w:hAnsi="Arial" w:cs="Arial"/>
          <w:b/>
          <w:bCs/>
          <w:sz w:val="24"/>
          <w:szCs w:val="24"/>
        </w:rPr>
      </w:pPr>
      <w:r w:rsidRPr="00403BB8">
        <w:rPr>
          <w:rFonts w:ascii="Arial" w:hAnsi="Arial" w:cs="Arial"/>
          <w:b/>
          <w:bCs/>
          <w:noProof/>
          <w:sz w:val="24"/>
          <w:szCs w:val="24"/>
        </w:rPr>
        <w:t>(BRINDLE STREET, DUKE STREET, HARRISON ROAD, PILLING LANE, AND POPLAR STREET, CHORLEY, CHORLEY BOROUGH) (REVOCATION AND PROHIBITION OF WAITING) ORDER 201*</w:t>
      </w:r>
    </w:p>
    <w:p w:rsidR="00421690" w:rsidRPr="00F92BF0" w:rsidRDefault="00DB4E2D" w:rsidP="00BB5B66">
      <w:pPr>
        <w:jc w:val="center"/>
        <w:rPr>
          <w:rFonts w:ascii="Arial" w:hAnsi="Arial" w:cs="Arial"/>
          <w:b/>
          <w:bCs/>
        </w:rPr>
      </w:pPr>
    </w:p>
    <w:p w:rsidR="00421690" w:rsidRDefault="00DB4E2D" w:rsidP="005A5FA9">
      <w:pPr>
        <w:ind w:left="-1418" w:right="-1611"/>
        <w:rPr>
          <w:rFonts w:ascii="Arial" w:hAnsi="Arial" w:cs="Arial"/>
          <w:sz w:val="24"/>
          <w:szCs w:val="24"/>
        </w:rPr>
      </w:pPr>
      <w:r w:rsidRPr="00BB5B66">
        <w:rPr>
          <w:rFonts w:ascii="Arial" w:hAnsi="Arial" w:cs="Arial"/>
          <w:b/>
          <w:bCs/>
          <w:sz w:val="24"/>
          <w:szCs w:val="24"/>
        </w:rPr>
        <w:t xml:space="preserve">NOTICE IS HEREBY GIVEN </w:t>
      </w:r>
      <w:r w:rsidRPr="00BB5B66">
        <w:rPr>
          <w:rFonts w:ascii="Arial" w:hAnsi="Arial" w:cs="Arial"/>
          <w:sz w:val="24"/>
          <w:szCs w:val="24"/>
        </w:rPr>
        <w:t xml:space="preserve">that Lancashire County Council propose to make the above Traffic Regulation Order under Sections </w:t>
      </w:r>
      <w:r>
        <w:rPr>
          <w:rFonts w:ascii="Arial" w:hAnsi="Arial" w:cs="Arial"/>
          <w:sz w:val="24"/>
          <w:szCs w:val="24"/>
        </w:rPr>
        <w:t xml:space="preserve">1, 2 and 4 </w:t>
      </w:r>
      <w:r w:rsidRPr="00440025">
        <w:rPr>
          <w:rFonts w:ascii="Arial" w:hAnsi="Arial" w:cs="Arial"/>
          <w:sz w:val="24"/>
          <w:szCs w:val="24"/>
        </w:rPr>
        <w:t>of and Part IV of Schedule 9</w:t>
      </w:r>
      <w:r w:rsidRPr="00BB5B66">
        <w:rPr>
          <w:rFonts w:ascii="Arial" w:hAnsi="Arial" w:cs="Arial"/>
          <w:sz w:val="24"/>
          <w:szCs w:val="24"/>
        </w:rPr>
        <w:t xml:space="preserve"> to the </w:t>
      </w:r>
      <w:r w:rsidRPr="00BB5B66">
        <w:rPr>
          <w:rFonts w:ascii="Arial" w:hAnsi="Arial" w:cs="Arial"/>
          <w:b/>
          <w:bCs/>
          <w:sz w:val="24"/>
          <w:szCs w:val="24"/>
        </w:rPr>
        <w:t xml:space="preserve">Road Traffic Regulation Act 1984, </w:t>
      </w:r>
      <w:r w:rsidRPr="00BB5B66">
        <w:rPr>
          <w:rFonts w:ascii="Arial" w:hAnsi="Arial" w:cs="Arial"/>
          <w:sz w:val="24"/>
          <w:szCs w:val="24"/>
        </w:rPr>
        <w:t>as amended, the effect of which will be to:</w:t>
      </w:r>
    </w:p>
    <w:p w:rsidR="00440025" w:rsidRDefault="00DB4E2D" w:rsidP="00FB349E">
      <w:pPr>
        <w:numPr>
          <w:ilvl w:val="0"/>
          <w:numId w:val="8"/>
        </w:numPr>
        <w:ind w:left="-993" w:right="-16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Revoke </w:t>
      </w:r>
    </w:p>
    <w:p w:rsidR="008932C2" w:rsidRPr="00B64669" w:rsidRDefault="00DB4E2D" w:rsidP="00B64669">
      <w:pPr>
        <w:numPr>
          <w:ilvl w:val="0"/>
          <w:numId w:val="9"/>
        </w:numPr>
        <w:ind w:left="-709" w:right="-16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"The Lancashire County Council (Chorley Area) (On Street Parking Places, Prohibition and Restriction of Waiting) Consolidation Order 2009</w:t>
      </w:r>
      <w:r>
        <w:rPr>
          <w:rFonts w:ascii="Arial" w:hAnsi="Arial" w:cs="Arial"/>
          <w:sz w:val="24"/>
          <w:szCs w:val="24"/>
        </w:rPr>
        <w:t xml:space="preserve">" insofar as it relates to </w:t>
      </w:r>
      <w:r w:rsidRPr="00B64669">
        <w:rPr>
          <w:rFonts w:ascii="Arial" w:hAnsi="Arial" w:cs="Arial"/>
          <w:sz w:val="24"/>
          <w:szCs w:val="24"/>
        </w:rPr>
        <w:t>items (13) (i), (96) b) (i), (96) b) (ii), (96) c) (i), (96) c) (ii) and (96) c) (iii) of sc</w:t>
      </w:r>
      <w:r w:rsidRPr="00B64669">
        <w:rPr>
          <w:rFonts w:ascii="Arial" w:hAnsi="Arial" w:cs="Arial"/>
          <w:sz w:val="24"/>
          <w:szCs w:val="24"/>
        </w:rPr>
        <w:t>hedule 10.01;</w:t>
      </w:r>
    </w:p>
    <w:p w:rsidR="00135CDD" w:rsidRDefault="00DB4E2D" w:rsidP="00135CDD">
      <w:pPr>
        <w:numPr>
          <w:ilvl w:val="0"/>
          <w:numId w:val="9"/>
        </w:numPr>
        <w:ind w:left="-709" w:right="-16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"The Lancashire County Council (Ashby Street, Church Lane, Duke Street, Eaves Green Road, Evergreen Close, Lesson Avenue, Lytham Street, Chorley, Chorley Borough) (Prohibition of Waiting) 2014</w:t>
      </w:r>
      <w:r>
        <w:rPr>
          <w:rFonts w:ascii="Arial" w:hAnsi="Arial" w:cs="Arial"/>
          <w:sz w:val="24"/>
          <w:szCs w:val="24"/>
        </w:rPr>
        <w:t>" insofar as it relates to item h) of the schedule</w:t>
      </w:r>
      <w:r>
        <w:rPr>
          <w:rFonts w:ascii="Arial" w:hAnsi="Arial" w:cs="Arial"/>
          <w:sz w:val="24"/>
          <w:szCs w:val="24"/>
        </w:rPr>
        <w:t>.</w:t>
      </w:r>
    </w:p>
    <w:p w:rsidR="00135CDD" w:rsidRPr="00135CDD" w:rsidRDefault="00DB4E2D" w:rsidP="00651AB5">
      <w:pPr>
        <w:numPr>
          <w:ilvl w:val="0"/>
          <w:numId w:val="8"/>
        </w:numPr>
        <w:ind w:right="-1611"/>
        <w:rPr>
          <w:rFonts w:ascii="Arial" w:hAnsi="Arial" w:cs="Arial"/>
          <w:sz w:val="24"/>
          <w:szCs w:val="24"/>
        </w:rPr>
      </w:pPr>
      <w:r w:rsidRPr="00135CDD">
        <w:rPr>
          <w:rFonts w:ascii="Arial" w:hAnsi="Arial" w:cs="Arial"/>
          <w:sz w:val="24"/>
          <w:szCs w:val="24"/>
        </w:rPr>
        <w:t>Intr</w:t>
      </w:r>
      <w:r>
        <w:rPr>
          <w:rFonts w:ascii="Arial" w:hAnsi="Arial" w:cs="Arial"/>
          <w:sz w:val="24"/>
          <w:szCs w:val="24"/>
        </w:rPr>
        <w:t>oduce a Prohibition of Waiting i</w:t>
      </w:r>
      <w:r w:rsidRPr="00135CDD">
        <w:rPr>
          <w:rFonts w:ascii="Arial" w:hAnsi="Arial" w:cs="Arial"/>
          <w:sz w:val="24"/>
          <w:szCs w:val="24"/>
        </w:rPr>
        <w:t>n the following lengths of road;</w:t>
      </w:r>
    </w:p>
    <w:p w:rsidR="00B13ED4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Brindle Street, Chorley, the east side from a point 5.7 metres south of the centreline of Duke Street (U8792), in a generally southerly direction to a point 25.3 metres south of the cen</w:t>
      </w:r>
      <w:r>
        <w:rPr>
          <w:rFonts w:ascii="Arial" w:hAnsi="Arial" w:cs="Arial"/>
          <w:sz w:val="24"/>
          <w:szCs w:val="24"/>
        </w:rPr>
        <w:t>treline of Duke Street (U8792);</w:t>
      </w:r>
    </w:p>
    <w:p w:rsidR="00B13ED4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Brindle Street, Chorley, the north-west side from a point 10 metres north east of Dukes Park Drive (X6456) in a south westerly direction to a point 10 metres south west of the centreline of Dukes Park Drive (X6456);</w:t>
      </w:r>
    </w:p>
    <w:p w:rsidR="00B13ED4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Duke Street, Chorley, the north-west side from a point 29.8 metres north west of the centreline of Brindle Street (U8775) in a south easterly </w:t>
      </w:r>
      <w:r>
        <w:rPr>
          <w:rFonts w:ascii="Arial" w:hAnsi="Arial" w:cs="Arial"/>
          <w:sz w:val="24"/>
          <w:szCs w:val="24"/>
        </w:rPr>
        <w:t xml:space="preserve">then north easterly </w:t>
      </w:r>
      <w:r>
        <w:rPr>
          <w:rFonts w:ascii="Arial" w:hAnsi="Arial" w:cs="Arial"/>
          <w:sz w:val="24"/>
          <w:szCs w:val="24"/>
        </w:rPr>
        <w:t>direction to a point 54 metres north east of Brindle Street (U8775);</w:t>
      </w:r>
    </w:p>
    <w:p w:rsidR="00B13ED4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Duke Street, Chorley, the</w:t>
      </w:r>
      <w:r>
        <w:rPr>
          <w:rFonts w:ascii="Arial" w:hAnsi="Arial" w:cs="Arial"/>
          <w:sz w:val="24"/>
          <w:szCs w:val="24"/>
        </w:rPr>
        <w:t xml:space="preserve"> north-west side from a point 98 metres north east of the centreline of Brindle Street (U8775) in a north easterly direction to a point 5.3 metres south west of the centreline of the northern carriageway of Bolton Street (U8803);</w:t>
      </w:r>
    </w:p>
    <w:p w:rsidR="00B13ED4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Duke Street, Chorley, the </w:t>
      </w:r>
      <w:r>
        <w:rPr>
          <w:rFonts w:ascii="Arial" w:hAnsi="Arial" w:cs="Arial"/>
          <w:sz w:val="24"/>
          <w:szCs w:val="24"/>
        </w:rPr>
        <w:t>south-east side from a point 8.5 metres south west of the centreline of Ashby Street (U8793) in a north easterly direction to a point 5.6 metres north east of the centreline of Ashby Street (U8793);</w:t>
      </w:r>
    </w:p>
    <w:p w:rsidR="00B13ED4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Duke Street, Chorley, the south-east side from a point 9 </w:t>
      </w:r>
      <w:r>
        <w:rPr>
          <w:rFonts w:ascii="Arial" w:hAnsi="Arial" w:cs="Arial"/>
          <w:sz w:val="24"/>
          <w:szCs w:val="24"/>
        </w:rPr>
        <w:t>metres south west of the centreline of Back Ashby Street (U50216) in a north easterly direction to a point 6.5 metres north east of the centreline of Back Ashby Street (U50216);</w:t>
      </w:r>
    </w:p>
    <w:p w:rsidR="00B13ED4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Duke Street, Chorley, the south-east side from a point 5.3 metres south west o</w:t>
      </w:r>
      <w:r>
        <w:rPr>
          <w:rFonts w:ascii="Arial" w:hAnsi="Arial" w:cs="Arial"/>
          <w:sz w:val="24"/>
          <w:szCs w:val="24"/>
        </w:rPr>
        <w:t>f the centreline of the northbound carriageway of Bolton Street (U8803) in a south westerly direction to a point 10.7 metres south west of the centreline of the northbound carriageway of Bolton Street (U8803);</w:t>
      </w:r>
    </w:p>
    <w:p w:rsidR="00B13ED4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 w:rsidRPr="00C86BCB">
        <w:rPr>
          <w:rFonts w:ascii="Arial" w:hAnsi="Arial" w:cs="Arial"/>
          <w:sz w:val="24"/>
          <w:szCs w:val="24"/>
        </w:rPr>
        <w:t>Duke Street, Chorley, the south-east side from</w:t>
      </w:r>
      <w:r w:rsidRPr="00C86BCB">
        <w:rPr>
          <w:rFonts w:ascii="Arial" w:hAnsi="Arial" w:cs="Arial"/>
          <w:sz w:val="24"/>
          <w:szCs w:val="24"/>
        </w:rPr>
        <w:t xml:space="preserve"> a point 27.7 metres south east of the centreline of Brindle Street (U8775) in a south westerly direction to a point 5.7 metres north east of the centreline of Brindle Street (U8775);</w:t>
      </w:r>
    </w:p>
    <w:p w:rsidR="00B13ED4" w:rsidRPr="00C86BCB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 w:rsidRPr="00C86BCB">
        <w:rPr>
          <w:rFonts w:ascii="Arial" w:hAnsi="Arial" w:cs="Arial"/>
          <w:sz w:val="24"/>
          <w:szCs w:val="24"/>
        </w:rPr>
        <w:t>Harrison Road, Chorley, both sides of the north westerly cul-de-sac from</w:t>
      </w:r>
      <w:r w:rsidRPr="00C86BCB">
        <w:rPr>
          <w:rFonts w:ascii="Arial" w:hAnsi="Arial" w:cs="Arial"/>
          <w:sz w:val="24"/>
          <w:szCs w:val="24"/>
        </w:rPr>
        <w:t xml:space="preserve"> a point 3.8 metres north east of the centreline of Harrison Road (U8779) opposite No 20 in a north easterly directi</w:t>
      </w:r>
      <w:r>
        <w:rPr>
          <w:rFonts w:ascii="Arial" w:hAnsi="Arial" w:cs="Arial"/>
          <w:sz w:val="24"/>
          <w:szCs w:val="24"/>
        </w:rPr>
        <w:t>on for a distance of 3.2 metres;</w:t>
      </w:r>
    </w:p>
    <w:p w:rsidR="00B13ED4" w:rsidRPr="00C86BCB" w:rsidRDefault="00DB4E2D" w:rsidP="00B13ED4">
      <w:pPr>
        <w:numPr>
          <w:ilvl w:val="1"/>
          <w:numId w:val="8"/>
        </w:numPr>
        <w:ind w:left="-709"/>
        <w:rPr>
          <w:rFonts w:ascii="Arial" w:hAnsi="Arial" w:cs="Arial"/>
          <w:sz w:val="24"/>
          <w:szCs w:val="24"/>
        </w:rPr>
      </w:pPr>
      <w:r w:rsidRPr="00C86BCB">
        <w:rPr>
          <w:rFonts w:ascii="Arial" w:hAnsi="Arial" w:cs="Arial"/>
          <w:sz w:val="24"/>
          <w:szCs w:val="24"/>
        </w:rPr>
        <w:t>Harrison Road, Chorley, both sides of the south easterly cul-de-sac from a point 4 metres north east of the</w:t>
      </w:r>
      <w:r w:rsidRPr="00C86BCB">
        <w:rPr>
          <w:rFonts w:ascii="Arial" w:hAnsi="Arial" w:cs="Arial"/>
          <w:sz w:val="24"/>
          <w:szCs w:val="24"/>
        </w:rPr>
        <w:t xml:space="preserve"> centreline of Harrison Road (U8779) opposite No 46 in a north easterly directi</w:t>
      </w:r>
      <w:r>
        <w:rPr>
          <w:rFonts w:ascii="Arial" w:hAnsi="Arial" w:cs="Arial"/>
          <w:sz w:val="24"/>
          <w:szCs w:val="24"/>
        </w:rPr>
        <w:t>on for a distance of 3.2 metres;</w:t>
      </w:r>
    </w:p>
    <w:p w:rsidR="00B13ED4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Harrison Road, Chorley, the north east side from a point 59.5 metres south east of the centreline of Pall Mall (B5251) in a south easterly direc</w:t>
      </w:r>
      <w:r>
        <w:rPr>
          <w:rFonts w:ascii="Arial" w:hAnsi="Arial" w:cs="Arial"/>
          <w:sz w:val="24"/>
          <w:szCs w:val="24"/>
        </w:rPr>
        <w:t>tion to a point 79.8 metres south east of the centreline of Pall Mall (B5251);</w:t>
      </w:r>
    </w:p>
    <w:p w:rsidR="00B13ED4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Harrison Road, Chorley, the north-east side from a point 56.7 metres north west of the centreline of Brindle Street (U8775) in a north westerly direction to a point 76.7 metres </w:t>
      </w:r>
      <w:r>
        <w:rPr>
          <w:rFonts w:ascii="Arial" w:hAnsi="Arial" w:cs="Arial"/>
          <w:sz w:val="24"/>
          <w:szCs w:val="24"/>
        </w:rPr>
        <w:t>north west of the centreline of Brindle Street (U8775);</w:t>
      </w:r>
    </w:p>
    <w:p w:rsidR="00B13ED4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Pilling Lane, Chorley, the north-west side from a point 8.7 metres south west of the centreline of Goulding Street (U8789) in a north easterly then north westerly direction for a distance of 12.3 metr</w:t>
      </w:r>
      <w:r>
        <w:rPr>
          <w:rFonts w:ascii="Arial" w:hAnsi="Arial" w:cs="Arial"/>
          <w:sz w:val="24"/>
          <w:szCs w:val="24"/>
        </w:rPr>
        <w:t>es;</w:t>
      </w:r>
    </w:p>
    <w:p w:rsidR="00B13ED4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Pilling Lane, Chorley, the south-east side from a point 10 metres north east of the centreline of Poplar street (U8788) in a south westerly direction to a point 10 metres south west of the centreline of Poplar Street (U8788);</w:t>
      </w:r>
    </w:p>
    <w:p w:rsidR="00B13ED4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Pilling Lane, Chorley, the</w:t>
      </w:r>
      <w:r>
        <w:rPr>
          <w:rFonts w:ascii="Arial" w:hAnsi="Arial" w:cs="Arial"/>
          <w:sz w:val="24"/>
          <w:szCs w:val="24"/>
        </w:rPr>
        <w:t xml:space="preserve"> south-east side from  a point 10 metres north east of the centreline of Smith Street (U8787) in a south westerly direction to a point 10 metres south west of the centreline of Smith Street (U8787);</w:t>
      </w:r>
    </w:p>
    <w:p w:rsidR="00B13ED4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 w:rsidRPr="00C60F80">
        <w:rPr>
          <w:rFonts w:ascii="Arial" w:hAnsi="Arial" w:cs="Arial"/>
          <w:sz w:val="24"/>
          <w:szCs w:val="24"/>
        </w:rPr>
        <w:t>Smith Street, Chorley, both sides from a point 3.3 metres</w:t>
      </w:r>
      <w:r w:rsidRPr="00C60F80">
        <w:rPr>
          <w:rFonts w:ascii="Arial" w:hAnsi="Arial" w:cs="Arial"/>
          <w:sz w:val="24"/>
          <w:szCs w:val="24"/>
        </w:rPr>
        <w:t xml:space="preserve"> south east of the centreline of Pilling Lane (U8797) in a south easterly direction to a point 5 metres south east of the centreline of Pilling Lane (U8797);</w:t>
      </w:r>
    </w:p>
    <w:p w:rsidR="00B13ED4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Pilling Lane, Chorley, the south-east side from a point 11.4 metres south west of the centreline o</w:t>
      </w:r>
      <w:r>
        <w:rPr>
          <w:rFonts w:ascii="Arial" w:hAnsi="Arial" w:cs="Arial"/>
          <w:sz w:val="24"/>
          <w:szCs w:val="24"/>
        </w:rPr>
        <w:t>f Pilling Close (U50214), in a south westerly direction to a point 32.2 metres south west of the centreline of Pilling Close (U50214);</w:t>
      </w:r>
    </w:p>
    <w:p w:rsidR="00B13ED4" w:rsidRPr="00C60F80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 w:rsidRPr="00C60F80">
        <w:rPr>
          <w:rFonts w:ascii="Arial" w:hAnsi="Arial" w:cs="Arial"/>
          <w:sz w:val="24"/>
          <w:szCs w:val="24"/>
        </w:rPr>
        <w:t xml:space="preserve">Pilling Lane, Chorley, the south-east side from a point 9 metres south west of the centreline of Goulding Street (U8789) </w:t>
      </w:r>
      <w:r w:rsidRPr="00C60F80">
        <w:rPr>
          <w:rFonts w:ascii="Arial" w:hAnsi="Arial" w:cs="Arial"/>
          <w:sz w:val="24"/>
          <w:szCs w:val="24"/>
        </w:rPr>
        <w:t>in a north easterly then south easterly direction for a distance of 6.6 metres;</w:t>
      </w:r>
    </w:p>
    <w:p w:rsidR="00B13ED4" w:rsidRPr="00C60F80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 w:rsidRPr="00C60F80">
        <w:rPr>
          <w:rFonts w:ascii="Arial" w:hAnsi="Arial" w:cs="Arial"/>
          <w:sz w:val="24"/>
          <w:szCs w:val="24"/>
        </w:rPr>
        <w:t>Goulding Street, Chorley the south west side from a point 3.3 metres south of the centreline of Pilling Lane (U8797) to a point 5.8 metres south of the cen</w:t>
      </w:r>
      <w:r>
        <w:rPr>
          <w:rFonts w:ascii="Arial" w:hAnsi="Arial" w:cs="Arial"/>
          <w:sz w:val="24"/>
          <w:szCs w:val="24"/>
        </w:rPr>
        <w:t>treline of Pilling La</w:t>
      </w:r>
      <w:r>
        <w:rPr>
          <w:rFonts w:ascii="Arial" w:hAnsi="Arial" w:cs="Arial"/>
          <w:sz w:val="24"/>
          <w:szCs w:val="24"/>
        </w:rPr>
        <w:t>ne (U8797);</w:t>
      </w:r>
    </w:p>
    <w:p w:rsidR="00B13ED4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Pilling Lane, Chorley, the south-east side from a point 51.5 metres south west of the centreline of Pilling Close (U50214) in a south westerly then south easterly direction for a distance of 17 metres;</w:t>
      </w:r>
    </w:p>
    <w:p w:rsidR="00B13ED4" w:rsidRDefault="00DB4E2D" w:rsidP="00B13ED4">
      <w:pPr>
        <w:numPr>
          <w:ilvl w:val="1"/>
          <w:numId w:val="8"/>
        </w:numPr>
        <w:ind w:left="-709" w:right="-1327"/>
        <w:rPr>
          <w:rFonts w:ascii="Arial" w:hAnsi="Arial" w:cs="Arial"/>
          <w:sz w:val="24"/>
          <w:szCs w:val="24"/>
        </w:rPr>
      </w:pPr>
      <w:r w:rsidRPr="00B42CEE">
        <w:rPr>
          <w:rFonts w:ascii="Arial" w:hAnsi="Arial" w:cs="Arial"/>
          <w:sz w:val="24"/>
          <w:szCs w:val="24"/>
        </w:rPr>
        <w:t xml:space="preserve">Poplar Street, Chorley, both sides from a </w:t>
      </w:r>
      <w:r w:rsidRPr="00B42CEE">
        <w:rPr>
          <w:rFonts w:ascii="Arial" w:hAnsi="Arial" w:cs="Arial"/>
          <w:sz w:val="24"/>
          <w:szCs w:val="24"/>
        </w:rPr>
        <w:t>point 4.2 metres south east if</w:t>
      </w:r>
      <w:r>
        <w:rPr>
          <w:rFonts w:ascii="Arial" w:hAnsi="Arial" w:cs="Arial"/>
          <w:sz w:val="24"/>
          <w:szCs w:val="24"/>
        </w:rPr>
        <w:t xml:space="preserve"> the centreline of Pilling Lane</w:t>
      </w:r>
      <w:r w:rsidRPr="00B42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42CEE">
        <w:rPr>
          <w:rFonts w:ascii="Arial" w:hAnsi="Arial" w:cs="Arial"/>
          <w:sz w:val="24"/>
          <w:szCs w:val="24"/>
        </w:rPr>
        <w:t>U8797</w:t>
      </w:r>
      <w:r>
        <w:rPr>
          <w:rFonts w:ascii="Arial" w:hAnsi="Arial" w:cs="Arial"/>
          <w:sz w:val="24"/>
          <w:szCs w:val="24"/>
        </w:rPr>
        <w:t>)</w:t>
      </w:r>
      <w:r w:rsidRPr="00B42CEE">
        <w:rPr>
          <w:rFonts w:ascii="Arial" w:hAnsi="Arial" w:cs="Arial"/>
          <w:sz w:val="24"/>
          <w:szCs w:val="24"/>
        </w:rPr>
        <w:t xml:space="preserve"> in a south easterly direction to a point 7 metres south east of </w:t>
      </w:r>
      <w:r>
        <w:rPr>
          <w:rFonts w:ascii="Arial" w:hAnsi="Arial" w:cs="Arial"/>
          <w:sz w:val="24"/>
          <w:szCs w:val="24"/>
        </w:rPr>
        <w:t>the centreline of Pilling Lane (</w:t>
      </w:r>
      <w:r w:rsidRPr="00B42CEE">
        <w:rPr>
          <w:rFonts w:ascii="Arial" w:hAnsi="Arial" w:cs="Arial"/>
          <w:sz w:val="24"/>
          <w:szCs w:val="24"/>
        </w:rPr>
        <w:t>U8797</w:t>
      </w:r>
      <w:r>
        <w:rPr>
          <w:rFonts w:ascii="Arial" w:hAnsi="Arial" w:cs="Arial"/>
          <w:sz w:val="24"/>
          <w:szCs w:val="24"/>
        </w:rPr>
        <w:t>).</w:t>
      </w:r>
    </w:p>
    <w:p w:rsidR="00421690" w:rsidRPr="00077D5A" w:rsidRDefault="00DB4E2D" w:rsidP="0086679E">
      <w:pPr>
        <w:rPr>
          <w:rFonts w:ascii="Arial" w:hAnsi="Arial" w:cs="Arial"/>
          <w:b/>
          <w:sz w:val="24"/>
          <w:szCs w:val="24"/>
        </w:rPr>
      </w:pPr>
    </w:p>
    <w:p w:rsidR="00077D5A" w:rsidRPr="00077D5A" w:rsidRDefault="00DB4E2D" w:rsidP="00BD6BB0">
      <w:pPr>
        <w:ind w:left="-1418" w:right="-1327"/>
        <w:rPr>
          <w:rFonts w:ascii="Arial" w:hAnsi="Arial" w:cs="Arial"/>
          <w:b/>
          <w:sz w:val="24"/>
          <w:szCs w:val="24"/>
        </w:rPr>
      </w:pPr>
      <w:r w:rsidRPr="00077D5A">
        <w:rPr>
          <w:rFonts w:ascii="Arial" w:hAnsi="Arial" w:cs="Arial"/>
          <w:b/>
          <w:sz w:val="24"/>
          <w:szCs w:val="24"/>
        </w:rPr>
        <w:t>Statement of Reasons</w:t>
      </w:r>
    </w:p>
    <w:p w:rsidR="00077D5A" w:rsidRDefault="00DB4E2D" w:rsidP="00BD6BB0">
      <w:pPr>
        <w:ind w:left="-1418" w:right="-1327"/>
        <w:rPr>
          <w:rFonts w:ascii="Arial" w:hAnsi="Arial" w:cs="Arial"/>
          <w:sz w:val="24"/>
          <w:szCs w:val="24"/>
        </w:rPr>
      </w:pPr>
      <w:r w:rsidRPr="00077D5A">
        <w:rPr>
          <w:rFonts w:ascii="Arial" w:hAnsi="Arial" w:cs="Arial"/>
          <w:sz w:val="24"/>
          <w:szCs w:val="24"/>
        </w:rPr>
        <w:t xml:space="preserve">The proposed installation of No Waiting at Any Time </w:t>
      </w:r>
      <w:r w:rsidRPr="00077D5A">
        <w:rPr>
          <w:rFonts w:ascii="Arial" w:hAnsi="Arial" w:cs="Arial"/>
          <w:sz w:val="24"/>
          <w:szCs w:val="24"/>
        </w:rPr>
        <w:t>restrictions on the Duke Street, Brindle Street, Harrison Road and Pilling Lane, Chorley is to allow controlled parking facilities to encourage access whilst maintaining road safety for all highway users.</w:t>
      </w:r>
    </w:p>
    <w:p w:rsidR="00077D5A" w:rsidRDefault="00DB4E2D" w:rsidP="00BD6BB0">
      <w:pPr>
        <w:ind w:left="-1418" w:right="-1327"/>
        <w:rPr>
          <w:rFonts w:ascii="Arial" w:hAnsi="Arial" w:cs="Arial"/>
          <w:sz w:val="24"/>
          <w:szCs w:val="24"/>
        </w:rPr>
      </w:pPr>
    </w:p>
    <w:p w:rsidR="00421690" w:rsidRPr="00BB5B66" w:rsidRDefault="00DB4E2D" w:rsidP="00BD6BB0">
      <w:pPr>
        <w:ind w:left="-1418" w:right="-1327"/>
        <w:rPr>
          <w:rFonts w:ascii="Arial" w:hAnsi="Arial" w:cs="Arial"/>
          <w:sz w:val="24"/>
          <w:szCs w:val="24"/>
        </w:rPr>
      </w:pPr>
      <w:r w:rsidRPr="00BB5B66">
        <w:rPr>
          <w:rFonts w:ascii="Arial" w:hAnsi="Arial" w:cs="Arial"/>
          <w:sz w:val="24"/>
          <w:szCs w:val="24"/>
        </w:rPr>
        <w:t>A copy of the draft Order and associated documents</w:t>
      </w:r>
      <w:r w:rsidRPr="00BB5B66">
        <w:rPr>
          <w:rFonts w:ascii="Arial" w:hAnsi="Arial" w:cs="Arial"/>
          <w:sz w:val="24"/>
          <w:szCs w:val="24"/>
        </w:rPr>
        <w:t xml:space="preserve"> for proposing to make the Order may be inspected during normal office hours at the offices of </w:t>
      </w:r>
      <w:r w:rsidRPr="0086679E">
        <w:rPr>
          <w:rFonts w:ascii="Arial" w:hAnsi="Arial" w:cs="Arial"/>
          <w:sz w:val="24"/>
          <w:szCs w:val="24"/>
        </w:rPr>
        <w:t>Chorley Borough Council</w:t>
      </w:r>
      <w:r>
        <w:rPr>
          <w:rFonts w:ascii="Arial" w:hAnsi="Arial" w:cs="Arial"/>
          <w:sz w:val="24"/>
          <w:szCs w:val="24"/>
        </w:rPr>
        <w:t xml:space="preserve">, </w:t>
      </w:r>
      <w:r w:rsidRPr="0086679E">
        <w:rPr>
          <w:rFonts w:ascii="Arial" w:hAnsi="Arial" w:cs="Arial"/>
          <w:sz w:val="24"/>
          <w:szCs w:val="24"/>
        </w:rPr>
        <w:t>Town Hall</w:t>
      </w:r>
      <w:r>
        <w:rPr>
          <w:rFonts w:ascii="Arial" w:hAnsi="Arial" w:cs="Arial"/>
          <w:sz w:val="24"/>
          <w:szCs w:val="24"/>
        </w:rPr>
        <w:t xml:space="preserve">, </w:t>
      </w:r>
      <w:r w:rsidRPr="0086679E">
        <w:rPr>
          <w:rFonts w:ascii="Arial" w:hAnsi="Arial" w:cs="Arial"/>
          <w:sz w:val="24"/>
          <w:szCs w:val="24"/>
        </w:rPr>
        <w:t>Chorley</w:t>
      </w:r>
      <w:r>
        <w:rPr>
          <w:rFonts w:ascii="Arial" w:hAnsi="Arial" w:cs="Arial"/>
          <w:sz w:val="24"/>
          <w:szCs w:val="24"/>
        </w:rPr>
        <w:t xml:space="preserve">, </w:t>
      </w:r>
      <w:r w:rsidRPr="0086679E">
        <w:rPr>
          <w:rFonts w:ascii="Arial" w:hAnsi="Arial" w:cs="Arial"/>
          <w:sz w:val="24"/>
          <w:szCs w:val="24"/>
        </w:rPr>
        <w:t>PR7 1DP</w:t>
      </w:r>
      <w:r w:rsidRPr="00BB5B66">
        <w:rPr>
          <w:rFonts w:ascii="Arial" w:hAnsi="Arial" w:cs="Arial"/>
          <w:sz w:val="24"/>
          <w:szCs w:val="24"/>
        </w:rPr>
        <w:t xml:space="preserve"> and at the offices of </w:t>
      </w:r>
      <w:r w:rsidRPr="00BB5B66">
        <w:rPr>
          <w:rFonts w:ascii="Arial" w:hAnsi="Arial" w:cs="Arial"/>
          <w:bCs/>
          <w:sz w:val="24"/>
          <w:szCs w:val="24"/>
        </w:rPr>
        <w:t>The</w:t>
      </w:r>
      <w:r w:rsidRPr="00BB5B66">
        <w:rPr>
          <w:rFonts w:ascii="Arial" w:hAnsi="Arial" w:cs="Arial"/>
          <w:sz w:val="24"/>
          <w:szCs w:val="24"/>
        </w:rPr>
        <w:t xml:space="preserve"> Director of Governance Finance &amp; Public Services</w:t>
      </w:r>
      <w:r w:rsidRPr="00BB5B66">
        <w:rPr>
          <w:rFonts w:ascii="Arial" w:hAnsi="Arial" w:cs="Arial"/>
          <w:bCs/>
          <w:sz w:val="24"/>
          <w:szCs w:val="24"/>
        </w:rPr>
        <w:t>, Lancashire County Council, Chris</w:t>
      </w:r>
      <w:r w:rsidRPr="00BB5B66">
        <w:rPr>
          <w:rFonts w:ascii="Arial" w:hAnsi="Arial" w:cs="Arial"/>
          <w:bCs/>
          <w:sz w:val="24"/>
          <w:szCs w:val="24"/>
        </w:rPr>
        <w:t>t Church Precinct, County Hall, Preston PR1 8XJ</w:t>
      </w:r>
      <w:r w:rsidRPr="00BB5B66">
        <w:rPr>
          <w:rFonts w:ascii="Arial" w:hAnsi="Arial" w:cs="Arial"/>
          <w:sz w:val="24"/>
          <w:szCs w:val="24"/>
        </w:rPr>
        <w:t>. Any representations</w:t>
      </w:r>
      <w:r w:rsidRPr="00BB5B66">
        <w:rPr>
          <w:rFonts w:ascii="Arial" w:hAnsi="Arial" w:cs="Arial"/>
          <w:color w:val="000080"/>
          <w:sz w:val="24"/>
          <w:szCs w:val="24"/>
        </w:rPr>
        <w:t xml:space="preserve"> or</w:t>
      </w:r>
      <w:r w:rsidRPr="00BB5B66">
        <w:rPr>
          <w:rFonts w:ascii="Arial" w:hAnsi="Arial" w:cs="Arial"/>
          <w:sz w:val="24"/>
          <w:szCs w:val="24"/>
        </w:rPr>
        <w:t xml:space="preserve"> objections (specifying the grounds on which they are made) relating to the proposal must be made in writing and should be sent to</w:t>
      </w:r>
      <w:r w:rsidRPr="00BB5B66">
        <w:rPr>
          <w:rFonts w:ascii="Arial" w:hAnsi="Arial" w:cs="Arial"/>
          <w:color w:val="000080"/>
          <w:sz w:val="24"/>
          <w:szCs w:val="24"/>
        </w:rPr>
        <w:t xml:space="preserve"> </w:t>
      </w:r>
      <w:r w:rsidRPr="00BB5B66">
        <w:rPr>
          <w:rFonts w:ascii="Arial" w:hAnsi="Arial" w:cs="Arial"/>
          <w:bCs/>
          <w:sz w:val="24"/>
          <w:szCs w:val="24"/>
        </w:rPr>
        <w:t>The Director of Governance, Finance &amp; Public Services,</w:t>
      </w:r>
      <w:r w:rsidRPr="00BB5B66">
        <w:rPr>
          <w:rFonts w:ascii="Arial" w:hAnsi="Arial" w:cs="Arial"/>
          <w:bCs/>
          <w:sz w:val="24"/>
          <w:szCs w:val="24"/>
        </w:rPr>
        <w:t xml:space="preserve"> Lancashire County Council, P O Box 78, County Hall, Preston PR1 8XJ</w:t>
      </w:r>
      <w:r w:rsidRPr="00BB5B66">
        <w:rPr>
          <w:rFonts w:ascii="Arial" w:hAnsi="Arial" w:cs="Arial"/>
          <w:sz w:val="24"/>
          <w:szCs w:val="24"/>
        </w:rPr>
        <w:t xml:space="preserve"> or by e-mail to </w:t>
      </w:r>
      <w:hyperlink r:id="rId6" w:history="1">
        <w:r w:rsidRPr="00BB5B66">
          <w:rPr>
            <w:rStyle w:val="Hyperlink"/>
            <w:rFonts w:ascii="Arial" w:hAnsi="Arial" w:cs="Arial"/>
            <w:sz w:val="24"/>
            <w:szCs w:val="24"/>
          </w:rPr>
          <w:t>tro-consultation@lancashire.gov.uk</w:t>
        </w:r>
      </w:hyperlink>
      <w:r w:rsidRPr="00BB5B66">
        <w:rPr>
          <w:rFonts w:ascii="Arial" w:hAnsi="Arial" w:cs="Arial"/>
          <w:sz w:val="24"/>
          <w:szCs w:val="24"/>
        </w:rPr>
        <w:t xml:space="preserve"> </w:t>
      </w:r>
      <w:r w:rsidRPr="00BB5B66">
        <w:rPr>
          <w:rFonts w:ascii="Arial" w:hAnsi="Arial" w:cs="Arial"/>
          <w:b/>
          <w:sz w:val="24"/>
          <w:szCs w:val="24"/>
        </w:rPr>
        <w:t>quoting ref:LSG4\</w:t>
      </w:r>
      <w:r w:rsidRPr="00403BB8">
        <w:rPr>
          <w:rFonts w:ascii="Arial" w:hAnsi="Arial" w:cs="Arial"/>
          <w:b/>
          <w:noProof/>
          <w:sz w:val="24"/>
          <w:szCs w:val="24"/>
        </w:rPr>
        <w:t>894</w:t>
      </w:r>
      <w:r w:rsidRPr="00BB5B66">
        <w:rPr>
          <w:rFonts w:ascii="Arial" w:hAnsi="Arial" w:cs="Arial"/>
          <w:b/>
          <w:sz w:val="24"/>
          <w:szCs w:val="24"/>
        </w:rPr>
        <w:t>.</w:t>
      </w:r>
      <w:r w:rsidRPr="00403BB8">
        <w:rPr>
          <w:rFonts w:ascii="Arial" w:hAnsi="Arial" w:cs="Arial"/>
          <w:b/>
          <w:noProof/>
          <w:sz w:val="24"/>
          <w:szCs w:val="24"/>
        </w:rPr>
        <w:t>3406</w:t>
      </w:r>
      <w:r w:rsidRPr="00BB5B66">
        <w:rPr>
          <w:rFonts w:ascii="Arial" w:hAnsi="Arial" w:cs="Arial"/>
          <w:b/>
          <w:sz w:val="24"/>
          <w:szCs w:val="24"/>
        </w:rPr>
        <w:t>\</w:t>
      </w:r>
      <w:r w:rsidRPr="00403BB8">
        <w:rPr>
          <w:rFonts w:ascii="Arial" w:hAnsi="Arial" w:cs="Arial"/>
          <w:b/>
          <w:noProof/>
          <w:sz w:val="24"/>
          <w:szCs w:val="24"/>
        </w:rPr>
        <w:t>AFR</w:t>
      </w:r>
      <w:r w:rsidRPr="00BB5B66">
        <w:rPr>
          <w:rFonts w:ascii="Arial" w:hAnsi="Arial" w:cs="Arial"/>
          <w:b/>
          <w:sz w:val="24"/>
          <w:szCs w:val="24"/>
        </w:rPr>
        <w:t xml:space="preserve"> </w:t>
      </w:r>
      <w:r w:rsidRPr="00BB5B66">
        <w:rPr>
          <w:rFonts w:ascii="Arial" w:hAnsi="Arial" w:cs="Arial"/>
          <w:sz w:val="24"/>
          <w:szCs w:val="24"/>
        </w:rPr>
        <w:t xml:space="preserve">before the </w:t>
      </w:r>
      <w:r w:rsidRPr="00403BB8">
        <w:rPr>
          <w:rFonts w:ascii="Arial" w:hAnsi="Arial" w:cs="Arial"/>
          <w:noProof/>
          <w:sz w:val="24"/>
          <w:szCs w:val="24"/>
        </w:rPr>
        <w:t>28 February 2017</w:t>
      </w:r>
      <w:r>
        <w:rPr>
          <w:rFonts w:ascii="Arial" w:hAnsi="Arial" w:cs="Arial"/>
          <w:sz w:val="24"/>
          <w:szCs w:val="24"/>
        </w:rPr>
        <w:t>.</w:t>
      </w:r>
    </w:p>
    <w:p w:rsidR="00421690" w:rsidRPr="00BB5B66" w:rsidRDefault="00DB4E2D" w:rsidP="005A5FA9">
      <w:pPr>
        <w:pStyle w:val="BodyText"/>
        <w:ind w:left="-1418" w:right="-1469"/>
        <w:rPr>
          <w:rFonts w:ascii="Arial" w:hAnsi="Arial" w:cs="Arial"/>
          <w:szCs w:val="24"/>
        </w:rPr>
      </w:pPr>
    </w:p>
    <w:p w:rsidR="00421690" w:rsidRPr="00BB5B66" w:rsidRDefault="00DB4E2D" w:rsidP="005A5FA9">
      <w:pPr>
        <w:pStyle w:val="Heading1"/>
        <w:ind w:left="-1418" w:right="-1469"/>
        <w:rPr>
          <w:b/>
          <w:szCs w:val="24"/>
        </w:rPr>
      </w:pPr>
      <w:r w:rsidRPr="00BB5B66">
        <w:rPr>
          <w:b/>
          <w:szCs w:val="24"/>
        </w:rPr>
        <w:t xml:space="preserve">Ian Young, </w:t>
      </w:r>
      <w:r w:rsidRPr="00BB5B66">
        <w:rPr>
          <w:b/>
          <w:szCs w:val="24"/>
        </w:rPr>
        <w:t>Director of Governance, Finance and Public Services</w:t>
      </w:r>
    </w:p>
    <w:p w:rsidR="008932C2" w:rsidRDefault="00DB4E2D" w:rsidP="005A5FA9">
      <w:pPr>
        <w:ind w:left="-1418" w:right="-1327"/>
      </w:pPr>
      <w:r w:rsidRPr="00403BB8">
        <w:rPr>
          <w:rFonts w:ascii="Arial" w:hAnsi="Arial" w:cs="Arial"/>
          <w:b/>
          <w:bCs/>
          <w:noProof/>
          <w:sz w:val="24"/>
          <w:szCs w:val="24"/>
        </w:rPr>
        <w:t>31 January 2017</w:t>
      </w:r>
    </w:p>
    <w:sectPr w:rsidR="008932C2" w:rsidSect="00B45A8A">
      <w:type w:val="continuous"/>
      <w:pgSz w:w="11906" w:h="16838" w:code="9"/>
      <w:pgMar w:top="567" w:right="1797" w:bottom="567" w:left="17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01CC"/>
    <w:multiLevelType w:val="hybridMultilevel"/>
    <w:tmpl w:val="2DCC5AB2"/>
    <w:lvl w:ilvl="0" w:tplc="DC181D3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4"/>
      </w:rPr>
    </w:lvl>
    <w:lvl w:ilvl="1" w:tplc="2466D042">
      <w:start w:val="2"/>
      <w:numFmt w:val="lowerRoman"/>
      <w:lvlText w:val="%2)"/>
      <w:lvlJc w:val="left"/>
      <w:pPr>
        <w:tabs>
          <w:tab w:val="num" w:pos="2226"/>
        </w:tabs>
        <w:ind w:left="2226" w:hanging="720"/>
      </w:pPr>
      <w:rPr>
        <w:rFonts w:hint="default"/>
        <w:b w:val="0"/>
        <w:i w:val="0"/>
        <w:sz w:val="24"/>
      </w:rPr>
    </w:lvl>
    <w:lvl w:ilvl="2" w:tplc="0A28DBC8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7246BB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D6E230AC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A5EA9EC2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AA496F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520C10DC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4DC62FC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EB00E64"/>
    <w:multiLevelType w:val="hybridMultilevel"/>
    <w:tmpl w:val="36D26024"/>
    <w:lvl w:ilvl="0" w:tplc="3ABA7DF6">
      <w:start w:val="1"/>
      <w:numFmt w:val="decimal"/>
      <w:lvlText w:val="%1)"/>
      <w:lvlJc w:val="left"/>
      <w:pPr>
        <w:ind w:left="-1058" w:hanging="360"/>
      </w:pPr>
      <w:rPr>
        <w:rFonts w:hint="default"/>
        <w:b w:val="0"/>
      </w:rPr>
    </w:lvl>
    <w:lvl w:ilvl="1" w:tplc="B5620D72">
      <w:start w:val="1"/>
      <w:numFmt w:val="lowerLetter"/>
      <w:lvlText w:val="%2."/>
      <w:lvlJc w:val="left"/>
      <w:pPr>
        <w:ind w:left="-338" w:hanging="360"/>
      </w:pPr>
    </w:lvl>
    <w:lvl w:ilvl="2" w:tplc="1200C950">
      <w:start w:val="1"/>
      <w:numFmt w:val="lowerRoman"/>
      <w:lvlText w:val="%3."/>
      <w:lvlJc w:val="right"/>
      <w:pPr>
        <w:ind w:left="382" w:hanging="180"/>
      </w:pPr>
    </w:lvl>
    <w:lvl w:ilvl="3" w:tplc="786C646C">
      <w:start w:val="1"/>
      <w:numFmt w:val="decimal"/>
      <w:lvlText w:val="%4."/>
      <w:lvlJc w:val="left"/>
      <w:pPr>
        <w:ind w:left="1102" w:hanging="360"/>
      </w:pPr>
    </w:lvl>
    <w:lvl w:ilvl="4" w:tplc="17E063E8">
      <w:start w:val="1"/>
      <w:numFmt w:val="lowerLetter"/>
      <w:lvlText w:val="%5."/>
      <w:lvlJc w:val="left"/>
      <w:pPr>
        <w:ind w:left="1822" w:hanging="360"/>
      </w:pPr>
    </w:lvl>
    <w:lvl w:ilvl="5" w:tplc="3440D974" w:tentative="1">
      <w:start w:val="1"/>
      <w:numFmt w:val="lowerRoman"/>
      <w:lvlText w:val="%6."/>
      <w:lvlJc w:val="right"/>
      <w:pPr>
        <w:ind w:left="2542" w:hanging="180"/>
      </w:pPr>
    </w:lvl>
    <w:lvl w:ilvl="6" w:tplc="ED1AAD92" w:tentative="1">
      <w:start w:val="1"/>
      <w:numFmt w:val="decimal"/>
      <w:lvlText w:val="%7."/>
      <w:lvlJc w:val="left"/>
      <w:pPr>
        <w:ind w:left="3262" w:hanging="360"/>
      </w:pPr>
    </w:lvl>
    <w:lvl w:ilvl="7" w:tplc="29C60DDA" w:tentative="1">
      <w:start w:val="1"/>
      <w:numFmt w:val="lowerLetter"/>
      <w:lvlText w:val="%8."/>
      <w:lvlJc w:val="left"/>
      <w:pPr>
        <w:ind w:left="3982" w:hanging="360"/>
      </w:pPr>
    </w:lvl>
    <w:lvl w:ilvl="8" w:tplc="DBACE178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1F467332"/>
    <w:multiLevelType w:val="hybridMultilevel"/>
    <w:tmpl w:val="34366A8A"/>
    <w:lvl w:ilvl="0" w:tplc="662ADD80">
      <w:start w:val="1"/>
      <w:numFmt w:val="lowerRoman"/>
      <w:lvlText w:val="%1."/>
      <w:lvlJc w:val="right"/>
      <w:pPr>
        <w:ind w:left="-131" w:hanging="360"/>
      </w:pPr>
    </w:lvl>
    <w:lvl w:ilvl="1" w:tplc="119E59FA" w:tentative="1">
      <w:start w:val="1"/>
      <w:numFmt w:val="lowerLetter"/>
      <w:lvlText w:val="%2."/>
      <w:lvlJc w:val="left"/>
      <w:pPr>
        <w:ind w:left="589" w:hanging="360"/>
      </w:pPr>
    </w:lvl>
    <w:lvl w:ilvl="2" w:tplc="201C2AA0" w:tentative="1">
      <w:start w:val="1"/>
      <w:numFmt w:val="lowerRoman"/>
      <w:lvlText w:val="%3."/>
      <w:lvlJc w:val="right"/>
      <w:pPr>
        <w:ind w:left="1309" w:hanging="180"/>
      </w:pPr>
    </w:lvl>
    <w:lvl w:ilvl="3" w:tplc="A9640466" w:tentative="1">
      <w:start w:val="1"/>
      <w:numFmt w:val="decimal"/>
      <w:lvlText w:val="%4."/>
      <w:lvlJc w:val="left"/>
      <w:pPr>
        <w:ind w:left="2029" w:hanging="360"/>
      </w:pPr>
    </w:lvl>
    <w:lvl w:ilvl="4" w:tplc="2F44CC7E" w:tentative="1">
      <w:start w:val="1"/>
      <w:numFmt w:val="lowerLetter"/>
      <w:lvlText w:val="%5."/>
      <w:lvlJc w:val="left"/>
      <w:pPr>
        <w:ind w:left="2749" w:hanging="360"/>
      </w:pPr>
    </w:lvl>
    <w:lvl w:ilvl="5" w:tplc="AC4C53CC" w:tentative="1">
      <w:start w:val="1"/>
      <w:numFmt w:val="lowerRoman"/>
      <w:lvlText w:val="%6."/>
      <w:lvlJc w:val="right"/>
      <w:pPr>
        <w:ind w:left="3469" w:hanging="180"/>
      </w:pPr>
    </w:lvl>
    <w:lvl w:ilvl="6" w:tplc="26C82358" w:tentative="1">
      <w:start w:val="1"/>
      <w:numFmt w:val="decimal"/>
      <w:lvlText w:val="%7."/>
      <w:lvlJc w:val="left"/>
      <w:pPr>
        <w:ind w:left="4189" w:hanging="360"/>
      </w:pPr>
    </w:lvl>
    <w:lvl w:ilvl="7" w:tplc="42AC1932" w:tentative="1">
      <w:start w:val="1"/>
      <w:numFmt w:val="lowerLetter"/>
      <w:lvlText w:val="%8."/>
      <w:lvlJc w:val="left"/>
      <w:pPr>
        <w:ind w:left="4909" w:hanging="360"/>
      </w:pPr>
    </w:lvl>
    <w:lvl w:ilvl="8" w:tplc="D2604C5A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21DD63D2"/>
    <w:multiLevelType w:val="hybridMultilevel"/>
    <w:tmpl w:val="52FA9B20"/>
    <w:lvl w:ilvl="0" w:tplc="920E9242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60EE1E66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765E9740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F85EDF14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94DC434A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212D7CE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73761AE0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73D08E00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28408792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 w15:restartNumberingAfterBreak="0">
    <w:nsid w:val="28AF7D72"/>
    <w:multiLevelType w:val="hybridMultilevel"/>
    <w:tmpl w:val="7FC8A3F2"/>
    <w:lvl w:ilvl="0" w:tplc="72F6DC98">
      <w:start w:val="2"/>
      <w:numFmt w:val="lowerLetter"/>
      <w:lvlText w:val="%1."/>
      <w:lvlJc w:val="left"/>
      <w:pPr>
        <w:ind w:left="-698" w:hanging="360"/>
      </w:pPr>
      <w:rPr>
        <w:rFonts w:hint="default"/>
      </w:rPr>
    </w:lvl>
    <w:lvl w:ilvl="1" w:tplc="441A2410" w:tentative="1">
      <w:start w:val="1"/>
      <w:numFmt w:val="lowerLetter"/>
      <w:lvlText w:val="%2."/>
      <w:lvlJc w:val="left"/>
      <w:pPr>
        <w:ind w:left="22" w:hanging="360"/>
      </w:pPr>
    </w:lvl>
    <w:lvl w:ilvl="2" w:tplc="D7E273F8" w:tentative="1">
      <w:start w:val="1"/>
      <w:numFmt w:val="lowerRoman"/>
      <w:lvlText w:val="%3."/>
      <w:lvlJc w:val="right"/>
      <w:pPr>
        <w:ind w:left="742" w:hanging="180"/>
      </w:pPr>
    </w:lvl>
    <w:lvl w:ilvl="3" w:tplc="4D76410C" w:tentative="1">
      <w:start w:val="1"/>
      <w:numFmt w:val="decimal"/>
      <w:lvlText w:val="%4."/>
      <w:lvlJc w:val="left"/>
      <w:pPr>
        <w:ind w:left="1462" w:hanging="360"/>
      </w:pPr>
    </w:lvl>
    <w:lvl w:ilvl="4" w:tplc="D5D85100" w:tentative="1">
      <w:start w:val="1"/>
      <w:numFmt w:val="lowerLetter"/>
      <w:lvlText w:val="%5."/>
      <w:lvlJc w:val="left"/>
      <w:pPr>
        <w:ind w:left="2182" w:hanging="360"/>
      </w:pPr>
    </w:lvl>
    <w:lvl w:ilvl="5" w:tplc="E8581638" w:tentative="1">
      <w:start w:val="1"/>
      <w:numFmt w:val="lowerRoman"/>
      <w:lvlText w:val="%6."/>
      <w:lvlJc w:val="right"/>
      <w:pPr>
        <w:ind w:left="2902" w:hanging="180"/>
      </w:pPr>
    </w:lvl>
    <w:lvl w:ilvl="6" w:tplc="AD6C8CCE" w:tentative="1">
      <w:start w:val="1"/>
      <w:numFmt w:val="decimal"/>
      <w:lvlText w:val="%7."/>
      <w:lvlJc w:val="left"/>
      <w:pPr>
        <w:ind w:left="3622" w:hanging="360"/>
      </w:pPr>
    </w:lvl>
    <w:lvl w:ilvl="7" w:tplc="67DCCC16" w:tentative="1">
      <w:start w:val="1"/>
      <w:numFmt w:val="lowerLetter"/>
      <w:lvlText w:val="%8."/>
      <w:lvlJc w:val="left"/>
      <w:pPr>
        <w:ind w:left="4342" w:hanging="360"/>
      </w:pPr>
    </w:lvl>
    <w:lvl w:ilvl="8" w:tplc="F382420C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5" w15:restartNumberingAfterBreak="0">
    <w:nsid w:val="2DB53771"/>
    <w:multiLevelType w:val="hybridMultilevel"/>
    <w:tmpl w:val="72524160"/>
    <w:lvl w:ilvl="0" w:tplc="F5B4AC7A">
      <w:start w:val="3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5C5497B8" w:tentative="1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E152C836" w:tentative="1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5A2EF744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74F69BDC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ABDED4C2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A0626846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DCDA304E" w:tentative="1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A5FC26E0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6" w15:restartNumberingAfterBreak="0">
    <w:nsid w:val="39B62DFF"/>
    <w:multiLevelType w:val="hybridMultilevel"/>
    <w:tmpl w:val="DB6C7BDE"/>
    <w:lvl w:ilvl="0" w:tplc="7B3C4E4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DCA2B0E">
      <w:start w:val="3"/>
      <w:numFmt w:val="lowerRoman"/>
      <w:lvlText w:val="%2)"/>
      <w:lvlJc w:val="left"/>
      <w:pPr>
        <w:tabs>
          <w:tab w:val="num" w:pos="1866"/>
        </w:tabs>
        <w:ind w:left="1866" w:hanging="720"/>
      </w:pPr>
      <w:rPr>
        <w:rFonts w:hint="default"/>
        <w:b w:val="0"/>
      </w:rPr>
    </w:lvl>
    <w:lvl w:ilvl="2" w:tplc="3D540ED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A4CE09C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D4488AC6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66F8A3E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382BE9E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5C524BC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C440784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9076145"/>
    <w:multiLevelType w:val="hybridMultilevel"/>
    <w:tmpl w:val="D21ACBEA"/>
    <w:lvl w:ilvl="0" w:tplc="E9C6FAC6">
      <w:start w:val="1"/>
      <w:numFmt w:val="lowerRoman"/>
      <w:lvlText w:val="%1."/>
      <w:lvlJc w:val="right"/>
      <w:pPr>
        <w:ind w:left="436" w:hanging="360"/>
      </w:pPr>
    </w:lvl>
    <w:lvl w:ilvl="1" w:tplc="3940CEBA" w:tentative="1">
      <w:start w:val="1"/>
      <w:numFmt w:val="lowerLetter"/>
      <w:lvlText w:val="%2."/>
      <w:lvlJc w:val="left"/>
      <w:pPr>
        <w:ind w:left="1156" w:hanging="360"/>
      </w:pPr>
    </w:lvl>
    <w:lvl w:ilvl="2" w:tplc="6FD6FF4C" w:tentative="1">
      <w:start w:val="1"/>
      <w:numFmt w:val="lowerRoman"/>
      <w:lvlText w:val="%3."/>
      <w:lvlJc w:val="right"/>
      <w:pPr>
        <w:ind w:left="1876" w:hanging="180"/>
      </w:pPr>
    </w:lvl>
    <w:lvl w:ilvl="3" w:tplc="A19C734E" w:tentative="1">
      <w:start w:val="1"/>
      <w:numFmt w:val="decimal"/>
      <w:lvlText w:val="%4."/>
      <w:lvlJc w:val="left"/>
      <w:pPr>
        <w:ind w:left="2596" w:hanging="360"/>
      </w:pPr>
    </w:lvl>
    <w:lvl w:ilvl="4" w:tplc="DC2C341E" w:tentative="1">
      <w:start w:val="1"/>
      <w:numFmt w:val="lowerLetter"/>
      <w:lvlText w:val="%5."/>
      <w:lvlJc w:val="left"/>
      <w:pPr>
        <w:ind w:left="3316" w:hanging="360"/>
      </w:pPr>
    </w:lvl>
    <w:lvl w:ilvl="5" w:tplc="EC8401FA" w:tentative="1">
      <w:start w:val="1"/>
      <w:numFmt w:val="lowerRoman"/>
      <w:lvlText w:val="%6."/>
      <w:lvlJc w:val="right"/>
      <w:pPr>
        <w:ind w:left="4036" w:hanging="180"/>
      </w:pPr>
    </w:lvl>
    <w:lvl w:ilvl="6" w:tplc="4B823D02" w:tentative="1">
      <w:start w:val="1"/>
      <w:numFmt w:val="decimal"/>
      <w:lvlText w:val="%7."/>
      <w:lvlJc w:val="left"/>
      <w:pPr>
        <w:ind w:left="4756" w:hanging="360"/>
      </w:pPr>
    </w:lvl>
    <w:lvl w:ilvl="7" w:tplc="DE3E73B2" w:tentative="1">
      <w:start w:val="1"/>
      <w:numFmt w:val="lowerLetter"/>
      <w:lvlText w:val="%8."/>
      <w:lvlJc w:val="left"/>
      <w:pPr>
        <w:ind w:left="5476" w:hanging="360"/>
      </w:pPr>
    </w:lvl>
    <w:lvl w:ilvl="8" w:tplc="D750C786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C790BA0"/>
    <w:multiLevelType w:val="hybridMultilevel"/>
    <w:tmpl w:val="8508E594"/>
    <w:lvl w:ilvl="0" w:tplc="52D2A854">
      <w:start w:val="2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C0A5EE">
      <w:start w:val="1"/>
      <w:numFmt w:val="lowerLetter"/>
      <w:lvlText w:val="%2."/>
      <w:lvlJc w:val="left"/>
      <w:pPr>
        <w:ind w:left="371" w:hanging="360"/>
      </w:pPr>
    </w:lvl>
    <w:lvl w:ilvl="2" w:tplc="246C8E8E" w:tentative="1">
      <w:start w:val="1"/>
      <w:numFmt w:val="lowerRoman"/>
      <w:lvlText w:val="%3."/>
      <w:lvlJc w:val="right"/>
      <w:pPr>
        <w:ind w:left="1091" w:hanging="180"/>
      </w:pPr>
    </w:lvl>
    <w:lvl w:ilvl="3" w:tplc="8528DC78" w:tentative="1">
      <w:start w:val="1"/>
      <w:numFmt w:val="decimal"/>
      <w:lvlText w:val="%4."/>
      <w:lvlJc w:val="left"/>
      <w:pPr>
        <w:ind w:left="1811" w:hanging="360"/>
      </w:pPr>
    </w:lvl>
    <w:lvl w:ilvl="4" w:tplc="81B09D44" w:tentative="1">
      <w:start w:val="1"/>
      <w:numFmt w:val="lowerLetter"/>
      <w:lvlText w:val="%5."/>
      <w:lvlJc w:val="left"/>
      <w:pPr>
        <w:ind w:left="2531" w:hanging="360"/>
      </w:pPr>
    </w:lvl>
    <w:lvl w:ilvl="5" w:tplc="DB224C34" w:tentative="1">
      <w:start w:val="1"/>
      <w:numFmt w:val="lowerRoman"/>
      <w:lvlText w:val="%6."/>
      <w:lvlJc w:val="right"/>
      <w:pPr>
        <w:ind w:left="3251" w:hanging="180"/>
      </w:pPr>
    </w:lvl>
    <w:lvl w:ilvl="6" w:tplc="FEA0F930" w:tentative="1">
      <w:start w:val="1"/>
      <w:numFmt w:val="decimal"/>
      <w:lvlText w:val="%7."/>
      <w:lvlJc w:val="left"/>
      <w:pPr>
        <w:ind w:left="3971" w:hanging="360"/>
      </w:pPr>
    </w:lvl>
    <w:lvl w:ilvl="7" w:tplc="4832FF54" w:tentative="1">
      <w:start w:val="1"/>
      <w:numFmt w:val="lowerLetter"/>
      <w:lvlText w:val="%8."/>
      <w:lvlJc w:val="left"/>
      <w:pPr>
        <w:ind w:left="4691" w:hanging="360"/>
      </w:pPr>
    </w:lvl>
    <w:lvl w:ilvl="8" w:tplc="EB0A66C6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6A6D1299"/>
    <w:multiLevelType w:val="hybridMultilevel"/>
    <w:tmpl w:val="B9207120"/>
    <w:lvl w:ilvl="0" w:tplc="0420A588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E260076E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  <w:b w:val="0"/>
      </w:rPr>
    </w:lvl>
    <w:lvl w:ilvl="2" w:tplc="71228FCC">
      <w:start w:val="1"/>
      <w:numFmt w:val="lowerRoman"/>
      <w:lvlText w:val="%3."/>
      <w:lvlJc w:val="right"/>
      <w:pPr>
        <w:tabs>
          <w:tab w:val="num" w:pos="654"/>
        </w:tabs>
        <w:ind w:left="654" w:hanging="180"/>
      </w:pPr>
    </w:lvl>
    <w:lvl w:ilvl="3" w:tplc="28A6B9D2" w:tentative="1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 w:tplc="1D361D44" w:tentative="1">
      <w:start w:val="1"/>
      <w:numFmt w:val="lowerLetter"/>
      <w:lvlText w:val="%5."/>
      <w:lvlJc w:val="left"/>
      <w:pPr>
        <w:tabs>
          <w:tab w:val="num" w:pos="2094"/>
        </w:tabs>
        <w:ind w:left="2094" w:hanging="360"/>
      </w:pPr>
    </w:lvl>
    <w:lvl w:ilvl="5" w:tplc="FDF41D96" w:tentative="1">
      <w:start w:val="1"/>
      <w:numFmt w:val="lowerRoman"/>
      <w:lvlText w:val="%6."/>
      <w:lvlJc w:val="right"/>
      <w:pPr>
        <w:tabs>
          <w:tab w:val="num" w:pos="2814"/>
        </w:tabs>
        <w:ind w:left="2814" w:hanging="180"/>
      </w:pPr>
    </w:lvl>
    <w:lvl w:ilvl="6" w:tplc="558A1AD2" w:tentative="1">
      <w:start w:val="1"/>
      <w:numFmt w:val="decimal"/>
      <w:lvlText w:val="%7."/>
      <w:lvlJc w:val="left"/>
      <w:pPr>
        <w:tabs>
          <w:tab w:val="num" w:pos="3534"/>
        </w:tabs>
        <w:ind w:left="3534" w:hanging="360"/>
      </w:pPr>
    </w:lvl>
    <w:lvl w:ilvl="7" w:tplc="3794A6C8" w:tentative="1">
      <w:start w:val="1"/>
      <w:numFmt w:val="lowerLetter"/>
      <w:lvlText w:val="%8."/>
      <w:lvlJc w:val="left"/>
      <w:pPr>
        <w:tabs>
          <w:tab w:val="num" w:pos="4254"/>
        </w:tabs>
        <w:ind w:left="4254" w:hanging="360"/>
      </w:pPr>
    </w:lvl>
    <w:lvl w:ilvl="8" w:tplc="EF2277FC" w:tentative="1">
      <w:start w:val="1"/>
      <w:numFmt w:val="lowerRoman"/>
      <w:lvlText w:val="%9."/>
      <w:lvlJc w:val="right"/>
      <w:pPr>
        <w:tabs>
          <w:tab w:val="num" w:pos="4974"/>
        </w:tabs>
        <w:ind w:left="4974" w:hanging="180"/>
      </w:pPr>
    </w:lvl>
  </w:abstractNum>
  <w:abstractNum w:abstractNumId="10" w15:restartNumberingAfterBreak="0">
    <w:nsid w:val="72C368E9"/>
    <w:multiLevelType w:val="hybridMultilevel"/>
    <w:tmpl w:val="70A84E94"/>
    <w:lvl w:ilvl="0" w:tplc="04B046D6">
      <w:start w:val="1"/>
      <w:numFmt w:val="lowerLetter"/>
      <w:lvlText w:val="%1."/>
      <w:lvlJc w:val="left"/>
      <w:pPr>
        <w:ind w:left="-698" w:hanging="360"/>
      </w:pPr>
      <w:rPr>
        <w:rFonts w:hint="default"/>
      </w:rPr>
    </w:lvl>
    <w:lvl w:ilvl="1" w:tplc="FD10E036">
      <w:start w:val="1"/>
      <w:numFmt w:val="lowerRoman"/>
      <w:lvlText w:val="%2."/>
      <w:lvlJc w:val="right"/>
      <w:pPr>
        <w:ind w:left="22" w:hanging="360"/>
      </w:pPr>
    </w:lvl>
    <w:lvl w:ilvl="2" w:tplc="1EEC938E" w:tentative="1">
      <w:start w:val="1"/>
      <w:numFmt w:val="lowerRoman"/>
      <w:lvlText w:val="%3."/>
      <w:lvlJc w:val="right"/>
      <w:pPr>
        <w:ind w:left="742" w:hanging="180"/>
      </w:pPr>
    </w:lvl>
    <w:lvl w:ilvl="3" w:tplc="3A06786E" w:tentative="1">
      <w:start w:val="1"/>
      <w:numFmt w:val="decimal"/>
      <w:lvlText w:val="%4."/>
      <w:lvlJc w:val="left"/>
      <w:pPr>
        <w:ind w:left="1462" w:hanging="360"/>
      </w:pPr>
    </w:lvl>
    <w:lvl w:ilvl="4" w:tplc="855C924A" w:tentative="1">
      <w:start w:val="1"/>
      <w:numFmt w:val="lowerLetter"/>
      <w:lvlText w:val="%5."/>
      <w:lvlJc w:val="left"/>
      <w:pPr>
        <w:ind w:left="2182" w:hanging="360"/>
      </w:pPr>
    </w:lvl>
    <w:lvl w:ilvl="5" w:tplc="C6845964" w:tentative="1">
      <w:start w:val="1"/>
      <w:numFmt w:val="lowerRoman"/>
      <w:lvlText w:val="%6."/>
      <w:lvlJc w:val="right"/>
      <w:pPr>
        <w:ind w:left="2902" w:hanging="180"/>
      </w:pPr>
    </w:lvl>
    <w:lvl w:ilvl="6" w:tplc="E4F2D0C8" w:tentative="1">
      <w:start w:val="1"/>
      <w:numFmt w:val="decimal"/>
      <w:lvlText w:val="%7."/>
      <w:lvlJc w:val="left"/>
      <w:pPr>
        <w:ind w:left="3622" w:hanging="360"/>
      </w:pPr>
    </w:lvl>
    <w:lvl w:ilvl="7" w:tplc="3BFA35C0" w:tentative="1">
      <w:start w:val="1"/>
      <w:numFmt w:val="lowerLetter"/>
      <w:lvlText w:val="%8."/>
      <w:lvlJc w:val="left"/>
      <w:pPr>
        <w:ind w:left="4342" w:hanging="360"/>
      </w:pPr>
    </w:lvl>
    <w:lvl w:ilvl="8" w:tplc="656C5E0A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1" w15:restartNumberingAfterBreak="0">
    <w:nsid w:val="7F431478"/>
    <w:multiLevelType w:val="hybridMultilevel"/>
    <w:tmpl w:val="AF1C3318"/>
    <w:lvl w:ilvl="0" w:tplc="7A707EB0">
      <w:start w:val="1"/>
      <w:numFmt w:val="decimal"/>
      <w:lvlText w:val="%1)"/>
      <w:lvlJc w:val="left"/>
      <w:pPr>
        <w:ind w:left="-698" w:hanging="360"/>
      </w:pPr>
    </w:lvl>
    <w:lvl w:ilvl="1" w:tplc="B26A14DE">
      <w:start w:val="1"/>
      <w:numFmt w:val="lowerLetter"/>
      <w:lvlText w:val="%2."/>
      <w:lvlJc w:val="left"/>
      <w:pPr>
        <w:ind w:left="22" w:hanging="360"/>
      </w:pPr>
    </w:lvl>
    <w:lvl w:ilvl="2" w:tplc="046CF93A" w:tentative="1">
      <w:start w:val="1"/>
      <w:numFmt w:val="lowerRoman"/>
      <w:lvlText w:val="%3."/>
      <w:lvlJc w:val="right"/>
      <w:pPr>
        <w:ind w:left="742" w:hanging="180"/>
      </w:pPr>
    </w:lvl>
    <w:lvl w:ilvl="3" w:tplc="F33ABA50" w:tentative="1">
      <w:start w:val="1"/>
      <w:numFmt w:val="decimal"/>
      <w:lvlText w:val="%4."/>
      <w:lvlJc w:val="left"/>
      <w:pPr>
        <w:ind w:left="1462" w:hanging="360"/>
      </w:pPr>
    </w:lvl>
    <w:lvl w:ilvl="4" w:tplc="461AA138" w:tentative="1">
      <w:start w:val="1"/>
      <w:numFmt w:val="lowerLetter"/>
      <w:lvlText w:val="%5."/>
      <w:lvlJc w:val="left"/>
      <w:pPr>
        <w:ind w:left="2182" w:hanging="360"/>
      </w:pPr>
    </w:lvl>
    <w:lvl w:ilvl="5" w:tplc="779C362C" w:tentative="1">
      <w:start w:val="1"/>
      <w:numFmt w:val="lowerRoman"/>
      <w:lvlText w:val="%6."/>
      <w:lvlJc w:val="right"/>
      <w:pPr>
        <w:ind w:left="2902" w:hanging="180"/>
      </w:pPr>
    </w:lvl>
    <w:lvl w:ilvl="6" w:tplc="AB9AA5E4" w:tentative="1">
      <w:start w:val="1"/>
      <w:numFmt w:val="decimal"/>
      <w:lvlText w:val="%7."/>
      <w:lvlJc w:val="left"/>
      <w:pPr>
        <w:ind w:left="3622" w:hanging="360"/>
      </w:pPr>
    </w:lvl>
    <w:lvl w:ilvl="7" w:tplc="BD7E220C" w:tentative="1">
      <w:start w:val="1"/>
      <w:numFmt w:val="lowerLetter"/>
      <w:lvlText w:val="%8."/>
      <w:lvlJc w:val="left"/>
      <w:pPr>
        <w:ind w:left="4342" w:hanging="360"/>
      </w:pPr>
    </w:lvl>
    <w:lvl w:ilvl="8" w:tplc="69C2CE26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2D"/>
    <w:rsid w:val="00DB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675218-05EE-46F7-AB16-5F723DEA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56"/>
    <w:rPr>
      <w:lang w:eastAsia="en-US"/>
    </w:rPr>
  </w:style>
  <w:style w:type="paragraph" w:styleId="Heading1">
    <w:name w:val="heading 1"/>
    <w:basedOn w:val="Normal"/>
    <w:next w:val="Normal"/>
    <w:qFormat/>
    <w:rsid w:val="003B5256"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5256"/>
    <w:rPr>
      <w:sz w:val="24"/>
    </w:rPr>
  </w:style>
  <w:style w:type="paragraph" w:styleId="BodyText2">
    <w:name w:val="Body Text 2"/>
    <w:basedOn w:val="Normal"/>
    <w:rsid w:val="003B5256"/>
    <w:rPr>
      <w:sz w:val="22"/>
    </w:rPr>
  </w:style>
  <w:style w:type="paragraph" w:styleId="Header">
    <w:name w:val="header"/>
    <w:basedOn w:val="Normal"/>
    <w:rsid w:val="003B52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25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A0F93"/>
    <w:rPr>
      <w:color w:val="0000FF"/>
      <w:u w:val="single"/>
    </w:rPr>
  </w:style>
  <w:style w:type="character" w:styleId="CommentReference">
    <w:name w:val="annotation reference"/>
    <w:rsid w:val="004A0F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F93"/>
  </w:style>
  <w:style w:type="character" w:customStyle="1" w:styleId="CommentTextChar">
    <w:name w:val="Comment Text Char"/>
    <w:link w:val="CommentText"/>
    <w:rsid w:val="004A0F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0F93"/>
    <w:rPr>
      <w:b/>
      <w:bCs/>
    </w:rPr>
  </w:style>
  <w:style w:type="character" w:customStyle="1" w:styleId="CommentSubjectChar">
    <w:name w:val="Comment Subject Char"/>
    <w:link w:val="CommentSubject"/>
    <w:rsid w:val="004A0F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-consultation@lanca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1171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tgardener001</dc:creator>
  <cp:lastModifiedBy>Evenson, Maya</cp:lastModifiedBy>
  <cp:revision>2</cp:revision>
  <cp:lastPrinted>2011-07-18T10:07:00Z</cp:lastPrinted>
  <dcterms:created xsi:type="dcterms:W3CDTF">2017-03-17T15:18:00Z</dcterms:created>
  <dcterms:modified xsi:type="dcterms:W3CDTF">2017-03-17T15:18:00Z</dcterms:modified>
</cp:coreProperties>
</file>